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401" w:rsidRPr="002F1968" w:rsidRDefault="00944401" w:rsidP="002F196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2F196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ЧТО ТАКОЕ «НАРОДНЫЙ БЮДЖЕТ»?</w:t>
      </w:r>
    </w:p>
    <w:p w:rsidR="002F1968" w:rsidRPr="002F1968" w:rsidRDefault="002F1968" w:rsidP="002F196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944401" w:rsidRPr="002F1968" w:rsidRDefault="00944401" w:rsidP="002F196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968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 w:rsidR="002F1968" w:rsidRPr="002F196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F1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на территории </w:t>
      </w:r>
      <w:r w:rsidR="002F1968" w:rsidRPr="002F1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1A3C22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Лабазинский</w:t>
      </w:r>
      <w:r w:rsidR="002F1968" w:rsidRPr="002F1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Pr="002F1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запускается новый проект «Народный бюджет».</w:t>
      </w:r>
    </w:p>
    <w:p w:rsidR="00944401" w:rsidRDefault="001A3C22" w:rsidP="002F19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44401" w:rsidRPr="002F1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«Народный бюджет» реализуется с целью привлечения населения к участию в решении вопросов социально-экономического развития </w:t>
      </w:r>
      <w:r w:rsidR="002F1968" w:rsidRPr="002F1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Лабазинский</w:t>
      </w:r>
      <w:r w:rsidR="002F1968" w:rsidRPr="002F1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944401" w:rsidRPr="002F1968">
        <w:rPr>
          <w:rFonts w:ascii="Times New Roman" w:eastAsia="Times New Roman" w:hAnsi="Times New Roman" w:cs="Times New Roman"/>
          <w:sz w:val="28"/>
          <w:szCs w:val="28"/>
          <w:lang w:eastAsia="ru-RU"/>
        </w:rPr>
        <w:t>, формирования у жителей активной гражданской позиции, предоставления возможности широкого обсуждения проблем, повышения информационной открытости деятельности органов местного самоуправления.</w:t>
      </w:r>
    </w:p>
    <w:p w:rsidR="002F1968" w:rsidRPr="002F1968" w:rsidRDefault="002F1968" w:rsidP="002F19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401" w:rsidRPr="002F1968" w:rsidRDefault="00944401" w:rsidP="002F196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«Народный бюджет» - это проект, в котором население участвует в распределении части средств местного бюджета на конкурсной основе, на принципах </w:t>
      </w:r>
      <w:proofErr w:type="spellStart"/>
      <w:r w:rsidRPr="002F196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софинансирования</w:t>
      </w:r>
      <w:proofErr w:type="spellEnd"/>
      <w:r w:rsidRPr="002F19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4401" w:rsidRPr="002F1968" w:rsidRDefault="00944401" w:rsidP="002F196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96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реализацию проекта идут не только бюджетные средства, но и средства самих участников Проекта.</w:t>
      </w:r>
    </w:p>
    <w:p w:rsidR="00944401" w:rsidRPr="002F1968" w:rsidRDefault="00944401" w:rsidP="002F196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9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 гражданского участия направлены на вовлечение граждан в решение вопросов местного значения (в соответствии со статьей 16 Федерального Закона № 131-ФЗ).</w:t>
      </w:r>
    </w:p>
    <w:p w:rsidR="00944401" w:rsidRPr="002F1968" w:rsidRDefault="00944401" w:rsidP="002F196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96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проекта «Народный бюджет» осуществляется в три этапа:</w:t>
      </w:r>
    </w:p>
    <w:p w:rsidR="002F1968" w:rsidRPr="002F1968" w:rsidRDefault="002F1968" w:rsidP="002F196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968">
        <w:rPr>
          <w:rFonts w:ascii="Times New Roman" w:eastAsia="Times New Roman" w:hAnsi="Times New Roman" w:cs="Times New Roman"/>
          <w:sz w:val="28"/>
          <w:szCs w:val="28"/>
          <w:lang w:eastAsia="ru-RU"/>
        </w:rPr>
        <w:t>1. Формирование заявок;</w:t>
      </w:r>
    </w:p>
    <w:p w:rsidR="002F1968" w:rsidRPr="002F1968" w:rsidRDefault="00944401" w:rsidP="002F196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968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Отбор заяво</w:t>
      </w:r>
      <w:r w:rsidR="002F1968" w:rsidRPr="002F1968">
        <w:rPr>
          <w:rFonts w:ascii="Times New Roman" w:eastAsia="Times New Roman" w:hAnsi="Times New Roman" w:cs="Times New Roman"/>
          <w:sz w:val="28"/>
          <w:szCs w:val="28"/>
          <w:lang w:eastAsia="ru-RU"/>
        </w:rPr>
        <w:t>к, предполагаемых к реализации;</w:t>
      </w:r>
    </w:p>
    <w:p w:rsidR="00944401" w:rsidRPr="002F1968" w:rsidRDefault="00944401" w:rsidP="002F196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968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Реализация заявок.</w:t>
      </w:r>
    </w:p>
    <w:p w:rsidR="00944401" w:rsidRPr="002F1968" w:rsidRDefault="00944401" w:rsidP="002F196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Население участвует во всех этапах формирования инициатив – определении приоритетов, внедрении и </w:t>
      </w:r>
      <w:proofErr w:type="gramStart"/>
      <w:r w:rsidRPr="002F196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контроле за</w:t>
      </w:r>
      <w:proofErr w:type="gramEnd"/>
      <w:r w:rsidRPr="002F1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выполнением.</w:t>
      </w:r>
    </w:p>
    <w:p w:rsidR="002F1968" w:rsidRDefault="00944401" w:rsidP="002F1968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968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Логика построения реализации проекта «Народный бюджет»:</w:t>
      </w:r>
      <w:r w:rsidRPr="002F19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F196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·  </w:t>
      </w:r>
      <w:r w:rsidRPr="002F1968">
        <w:rPr>
          <w:rFonts w:ascii="Times New Roman" w:eastAsia="Times New Roman" w:hAnsi="Times New Roman" w:cs="Times New Roman"/>
          <w:sz w:val="28"/>
          <w:szCs w:val="28"/>
          <w:lang w:eastAsia="ru-RU"/>
        </w:rPr>
        <w:t>Вся работа ос</w:t>
      </w:r>
      <w:r w:rsidR="002F1968">
        <w:rPr>
          <w:rFonts w:ascii="Times New Roman" w:eastAsia="Times New Roman" w:hAnsi="Times New Roman" w:cs="Times New Roman"/>
          <w:sz w:val="28"/>
          <w:szCs w:val="28"/>
          <w:lang w:eastAsia="ru-RU"/>
        </w:rPr>
        <w:t>уществляется на местном уровне.</w:t>
      </w:r>
    </w:p>
    <w:p w:rsidR="002F1968" w:rsidRPr="002F1968" w:rsidRDefault="00944401" w:rsidP="002F1968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968">
        <w:rPr>
          <w:rFonts w:ascii="Times New Roman" w:eastAsia="Times New Roman" w:hAnsi="Times New Roman" w:cs="Times New Roman"/>
          <w:sz w:val="28"/>
          <w:szCs w:val="28"/>
          <w:lang w:eastAsia="ru-RU"/>
        </w:rPr>
        <w:t>·  Результаты видны быстро (от определения проблемы до её р</w:t>
      </w:r>
      <w:r w:rsidR="002F1968" w:rsidRPr="002F1968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ешения проходит не более года).</w:t>
      </w:r>
    </w:p>
    <w:p w:rsidR="002F1968" w:rsidRPr="002F1968" w:rsidRDefault="00944401" w:rsidP="002F196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968">
        <w:rPr>
          <w:rFonts w:ascii="Times New Roman" w:eastAsia="Times New Roman" w:hAnsi="Times New Roman" w:cs="Times New Roman"/>
          <w:sz w:val="28"/>
          <w:szCs w:val="28"/>
          <w:lang w:eastAsia="ru-RU"/>
        </w:rPr>
        <w:t>·  Все процедуры объективны и прозрачны, условия одинаковы для всех:</w:t>
      </w:r>
    </w:p>
    <w:p w:rsidR="002F1968" w:rsidRPr="002F1968" w:rsidRDefault="00944401" w:rsidP="002F196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968">
        <w:rPr>
          <w:rFonts w:ascii="Times New Roman" w:eastAsia="Times New Roman" w:hAnsi="Times New Roman" w:cs="Times New Roman"/>
          <w:sz w:val="28"/>
          <w:szCs w:val="28"/>
          <w:lang w:eastAsia="ru-RU"/>
        </w:rPr>
        <w:t>·  Проекты отбираются на конкурсной основе.</w:t>
      </w:r>
    </w:p>
    <w:p w:rsidR="002F1968" w:rsidRPr="002F1968" w:rsidRDefault="00944401" w:rsidP="002F196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968">
        <w:rPr>
          <w:rFonts w:ascii="Times New Roman" w:eastAsia="Times New Roman" w:hAnsi="Times New Roman" w:cs="Times New Roman"/>
          <w:sz w:val="28"/>
          <w:szCs w:val="28"/>
          <w:lang w:eastAsia="ru-RU"/>
        </w:rPr>
        <w:t>·  Критерии отбора формализованы и известны заранее.</w:t>
      </w:r>
    </w:p>
    <w:p w:rsidR="00944401" w:rsidRPr="002F1968" w:rsidRDefault="00944401" w:rsidP="002F196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968">
        <w:rPr>
          <w:rFonts w:ascii="Times New Roman" w:eastAsia="Times New Roman" w:hAnsi="Times New Roman" w:cs="Times New Roman"/>
          <w:sz w:val="28"/>
          <w:szCs w:val="28"/>
          <w:lang w:eastAsia="ru-RU"/>
        </w:rPr>
        <w:t>·  Результаты отбора доведены до участников и размещены в открытом доступе.</w:t>
      </w:r>
    </w:p>
    <w:p w:rsidR="00944401" w:rsidRPr="002F1968" w:rsidRDefault="00944401" w:rsidP="002F196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968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 один момент состоит в том, что готовый проект эксплуатируется людьми более бережно, и они сами следят за его сохранностью, потому что сами принимали на его счет решение и следили за его реализацией.</w:t>
      </w:r>
    </w:p>
    <w:p w:rsidR="00057E03" w:rsidRPr="002F1968" w:rsidRDefault="00944401" w:rsidP="001A3C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1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Механизм реализации проекта определен постановлением администрации </w:t>
      </w:r>
      <w:r w:rsidR="001A3C22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Лабазинского</w:t>
      </w:r>
      <w:r w:rsidR="002F1968" w:rsidRPr="002F1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r w:rsidRPr="002F1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1A3C22">
        <w:rPr>
          <w:rFonts w:ascii="Times New Roman" w:eastAsia="Calibri" w:hAnsi="Times New Roman" w:cs="Times New Roman"/>
          <w:sz w:val="28"/>
          <w:szCs w:val="28"/>
        </w:rPr>
        <w:t>25.01.2017</w:t>
      </w:r>
      <w:r w:rsidR="002F1968" w:rsidRPr="002F1968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1A3C22">
        <w:rPr>
          <w:rFonts w:ascii="Times New Roman" w:eastAsia="Calibri" w:hAnsi="Times New Roman" w:cs="Times New Roman"/>
          <w:sz w:val="28"/>
          <w:szCs w:val="28"/>
        </w:rPr>
        <w:t>14</w:t>
      </w:r>
      <w:r w:rsidR="002F1968" w:rsidRPr="002F1968">
        <w:rPr>
          <w:rFonts w:ascii="Times New Roman" w:eastAsia="Calibri" w:hAnsi="Times New Roman" w:cs="Times New Roman"/>
          <w:sz w:val="28"/>
          <w:szCs w:val="28"/>
        </w:rPr>
        <w:t>-п</w:t>
      </w:r>
      <w:r w:rsidR="002F1968" w:rsidRPr="002F1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3C2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A3C22" w:rsidRPr="001A3C22">
        <w:rPr>
          <w:rFonts w:ascii="Times New Roman" w:eastAsia="Calibri" w:hAnsi="Times New Roman" w:cs="Times New Roman"/>
          <w:sz w:val="28"/>
          <w:szCs w:val="28"/>
        </w:rPr>
        <w:t>Об утверждении Положения о проекте «Народный бюджет»</w:t>
      </w:r>
      <w:r w:rsidR="001A3C22">
        <w:rPr>
          <w:rFonts w:ascii="Times New Roman" w:eastAsia="Calibri" w:hAnsi="Times New Roman" w:cs="Times New Roman"/>
          <w:sz w:val="28"/>
          <w:szCs w:val="28"/>
        </w:rPr>
        <w:t>.</w:t>
      </w:r>
    </w:p>
    <w:sectPr w:rsidR="00057E03" w:rsidRPr="002F1968" w:rsidSect="00057E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4401"/>
    <w:rsid w:val="0000563D"/>
    <w:rsid w:val="0002749F"/>
    <w:rsid w:val="00057E03"/>
    <w:rsid w:val="001A3C22"/>
    <w:rsid w:val="001D4ED3"/>
    <w:rsid w:val="002F1968"/>
    <w:rsid w:val="00944401"/>
    <w:rsid w:val="00B15F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E03"/>
  </w:style>
  <w:style w:type="paragraph" w:styleId="1">
    <w:name w:val="heading 1"/>
    <w:basedOn w:val="a"/>
    <w:link w:val="10"/>
    <w:uiPriority w:val="9"/>
    <w:qFormat/>
    <w:rsid w:val="009444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44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944401"/>
    <w:rPr>
      <w:b/>
      <w:bCs/>
    </w:rPr>
  </w:style>
  <w:style w:type="paragraph" w:customStyle="1" w:styleId="rtejustify">
    <w:name w:val="rtejustify"/>
    <w:basedOn w:val="a"/>
    <w:rsid w:val="00944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44401"/>
  </w:style>
  <w:style w:type="character" w:styleId="a4">
    <w:name w:val="Hyperlink"/>
    <w:basedOn w:val="a0"/>
    <w:uiPriority w:val="99"/>
    <w:semiHidden/>
    <w:unhideWhenUsed/>
    <w:rsid w:val="00944401"/>
    <w:rPr>
      <w:color w:val="0000FF"/>
      <w:u w:val="single"/>
    </w:rPr>
  </w:style>
  <w:style w:type="character" w:customStyle="1" w:styleId="element-invisible">
    <w:name w:val="element-invisible"/>
    <w:basedOn w:val="a0"/>
    <w:rsid w:val="009444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8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dcterms:created xsi:type="dcterms:W3CDTF">2017-01-11T14:13:00Z</dcterms:created>
  <dcterms:modified xsi:type="dcterms:W3CDTF">2017-02-10T04:16:00Z</dcterms:modified>
</cp:coreProperties>
</file>